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F2" w:rsidRPr="004311F2" w:rsidRDefault="004311F2" w:rsidP="004311F2">
      <w:pPr>
        <w:rPr>
          <w:rFonts w:ascii="Times New Roman" w:hAnsi="Times New Roman" w:cs="Times New Roman"/>
          <w:b/>
          <w:sz w:val="28"/>
          <w:szCs w:val="28"/>
        </w:rPr>
      </w:pPr>
      <w:r w:rsidRPr="004311F2">
        <w:rPr>
          <w:rFonts w:ascii="Times New Roman" w:hAnsi="Times New Roman" w:cs="Times New Roman"/>
          <w:b/>
          <w:sz w:val="28"/>
          <w:szCs w:val="28"/>
        </w:rPr>
        <w:t>Критерии оценки на  зачёте по литературе.</w:t>
      </w:r>
    </w:p>
    <w:p w:rsidR="004311F2" w:rsidRPr="004311F2" w:rsidRDefault="004311F2" w:rsidP="004311F2">
      <w:pPr>
        <w:rPr>
          <w:rFonts w:ascii="Times New Roman" w:hAnsi="Times New Roman" w:cs="Times New Roman"/>
          <w:sz w:val="28"/>
          <w:szCs w:val="28"/>
        </w:rPr>
      </w:pPr>
    </w:p>
    <w:p w:rsidR="004311F2" w:rsidRPr="004311F2" w:rsidRDefault="004311F2" w:rsidP="004311F2">
      <w:pPr>
        <w:rPr>
          <w:rFonts w:ascii="Times New Roman" w:hAnsi="Times New Roman" w:cs="Times New Roman"/>
          <w:sz w:val="28"/>
          <w:szCs w:val="28"/>
        </w:rPr>
      </w:pPr>
      <w:r w:rsidRPr="004311F2">
        <w:rPr>
          <w:rFonts w:ascii="Times New Roman" w:hAnsi="Times New Roman" w:cs="Times New Roman"/>
          <w:sz w:val="28"/>
          <w:szCs w:val="28"/>
        </w:rPr>
        <w:t>Каждый вопрос оценивается по 5-балльной шкале.</w:t>
      </w:r>
    </w:p>
    <w:p w:rsidR="004311F2" w:rsidRPr="004311F2" w:rsidRDefault="004311F2" w:rsidP="004311F2">
      <w:pPr>
        <w:rPr>
          <w:rFonts w:ascii="Times New Roman" w:hAnsi="Times New Roman" w:cs="Times New Roman"/>
          <w:sz w:val="28"/>
          <w:szCs w:val="28"/>
        </w:rPr>
      </w:pPr>
      <w:r w:rsidRPr="004311F2">
        <w:rPr>
          <w:rFonts w:ascii="Times New Roman" w:hAnsi="Times New Roman" w:cs="Times New Roman"/>
          <w:sz w:val="28"/>
          <w:szCs w:val="28"/>
        </w:rPr>
        <w:t>Выставляется общая оценка  с  учётом  выполненных самостоятельных работ   по литературе:</w:t>
      </w:r>
    </w:p>
    <w:p w:rsidR="004311F2" w:rsidRPr="004311F2" w:rsidRDefault="004311F2" w:rsidP="004311F2">
      <w:pPr>
        <w:rPr>
          <w:rFonts w:ascii="Times New Roman" w:hAnsi="Times New Roman" w:cs="Times New Roman"/>
          <w:b/>
          <w:sz w:val="28"/>
          <w:szCs w:val="28"/>
        </w:rPr>
      </w:pPr>
      <w:r w:rsidRPr="004311F2">
        <w:rPr>
          <w:rFonts w:ascii="Times New Roman" w:hAnsi="Times New Roman" w:cs="Times New Roman"/>
          <w:b/>
          <w:sz w:val="28"/>
          <w:szCs w:val="28"/>
        </w:rPr>
        <w:t>Оценка «5 баллов»</w:t>
      </w:r>
    </w:p>
    <w:p w:rsidR="004311F2" w:rsidRPr="004311F2" w:rsidRDefault="004311F2" w:rsidP="004311F2">
      <w:pPr>
        <w:rPr>
          <w:rFonts w:ascii="Times New Roman" w:hAnsi="Times New Roman" w:cs="Times New Roman"/>
          <w:sz w:val="28"/>
          <w:szCs w:val="28"/>
        </w:rPr>
      </w:pPr>
      <w:r w:rsidRPr="004311F2">
        <w:rPr>
          <w:rFonts w:ascii="Times New Roman" w:hAnsi="Times New Roman" w:cs="Times New Roman"/>
          <w:sz w:val="28"/>
          <w:szCs w:val="28"/>
        </w:rPr>
        <w:t xml:space="preserve">Дан полный и </w:t>
      </w:r>
      <w:r>
        <w:rPr>
          <w:rFonts w:ascii="Times New Roman" w:hAnsi="Times New Roman" w:cs="Times New Roman"/>
          <w:sz w:val="28"/>
          <w:szCs w:val="28"/>
        </w:rPr>
        <w:t>развернутый ответ на вопрос</w:t>
      </w:r>
      <w:r w:rsidRPr="004311F2">
        <w:rPr>
          <w:rFonts w:ascii="Times New Roman" w:hAnsi="Times New Roman" w:cs="Times New Roman"/>
          <w:sz w:val="28"/>
          <w:szCs w:val="28"/>
        </w:rPr>
        <w:t>:</w:t>
      </w:r>
    </w:p>
    <w:p w:rsidR="004311F2" w:rsidRPr="004311F2" w:rsidRDefault="004311F2" w:rsidP="00431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представленный</w:t>
      </w:r>
      <w:r w:rsidRPr="004311F2">
        <w:rPr>
          <w:rFonts w:ascii="Times New Roman" w:hAnsi="Times New Roman" w:cs="Times New Roman"/>
          <w:sz w:val="28"/>
          <w:szCs w:val="28"/>
        </w:rPr>
        <w:t xml:space="preserve"> в билете;</w:t>
      </w:r>
    </w:p>
    <w:p w:rsidR="004311F2" w:rsidRPr="004311F2" w:rsidRDefault="004311F2" w:rsidP="004311F2">
      <w:pPr>
        <w:rPr>
          <w:rFonts w:ascii="Times New Roman" w:hAnsi="Times New Roman" w:cs="Times New Roman"/>
          <w:sz w:val="28"/>
          <w:szCs w:val="28"/>
        </w:rPr>
      </w:pPr>
      <w:r w:rsidRPr="004311F2">
        <w:rPr>
          <w:rFonts w:ascii="Times New Roman" w:hAnsi="Times New Roman" w:cs="Times New Roman"/>
          <w:sz w:val="28"/>
          <w:szCs w:val="28"/>
        </w:rPr>
        <w:t xml:space="preserve">- дополнительные вопросы, задаваемые </w:t>
      </w:r>
      <w:r>
        <w:rPr>
          <w:rFonts w:ascii="Times New Roman" w:hAnsi="Times New Roman" w:cs="Times New Roman"/>
          <w:sz w:val="28"/>
          <w:szCs w:val="28"/>
        </w:rPr>
        <w:t>преподавателем</w:t>
      </w:r>
      <w:r w:rsidRPr="004311F2">
        <w:rPr>
          <w:rFonts w:ascii="Times New Roman" w:hAnsi="Times New Roman" w:cs="Times New Roman"/>
          <w:sz w:val="28"/>
          <w:szCs w:val="28"/>
        </w:rPr>
        <w:t>.</w:t>
      </w:r>
    </w:p>
    <w:p w:rsidR="004311F2" w:rsidRDefault="004311F2" w:rsidP="00431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</w:t>
      </w:r>
      <w:r w:rsidRPr="004311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</w:t>
      </w:r>
      <w:r w:rsidRPr="004311F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самостоятельной работе раскрыты</w:t>
      </w:r>
      <w:r w:rsidRPr="004311F2">
        <w:rPr>
          <w:rFonts w:ascii="Times New Roman" w:hAnsi="Times New Roman" w:cs="Times New Roman"/>
          <w:sz w:val="28"/>
          <w:szCs w:val="28"/>
        </w:rPr>
        <w:t xml:space="preserve"> полностью</w:t>
      </w:r>
    </w:p>
    <w:p w:rsidR="004311F2" w:rsidRDefault="004311F2" w:rsidP="004311F2">
      <w:pPr>
        <w:rPr>
          <w:rFonts w:ascii="Times New Roman" w:hAnsi="Times New Roman" w:cs="Times New Roman"/>
          <w:b/>
          <w:sz w:val="28"/>
          <w:szCs w:val="28"/>
        </w:rPr>
      </w:pPr>
    </w:p>
    <w:p w:rsidR="004311F2" w:rsidRPr="004311F2" w:rsidRDefault="004311F2" w:rsidP="004311F2">
      <w:pPr>
        <w:rPr>
          <w:rFonts w:ascii="Times New Roman" w:hAnsi="Times New Roman" w:cs="Times New Roman"/>
          <w:sz w:val="28"/>
          <w:szCs w:val="28"/>
        </w:rPr>
      </w:pPr>
      <w:r w:rsidRPr="004311F2">
        <w:rPr>
          <w:rFonts w:ascii="Times New Roman" w:hAnsi="Times New Roman" w:cs="Times New Roman"/>
          <w:b/>
          <w:sz w:val="28"/>
          <w:szCs w:val="28"/>
        </w:rPr>
        <w:t>Оценка «4 балла»</w:t>
      </w:r>
    </w:p>
    <w:p w:rsidR="004311F2" w:rsidRPr="004311F2" w:rsidRDefault="004311F2" w:rsidP="004311F2">
      <w:pPr>
        <w:rPr>
          <w:rFonts w:ascii="Times New Roman" w:hAnsi="Times New Roman" w:cs="Times New Roman"/>
          <w:sz w:val="28"/>
          <w:szCs w:val="28"/>
        </w:rPr>
      </w:pPr>
      <w:r w:rsidRPr="004311F2">
        <w:rPr>
          <w:rFonts w:ascii="Times New Roman" w:hAnsi="Times New Roman" w:cs="Times New Roman"/>
          <w:sz w:val="28"/>
          <w:szCs w:val="28"/>
        </w:rPr>
        <w:t xml:space="preserve">Дан правильный ответ </w:t>
      </w:r>
      <w:r>
        <w:rPr>
          <w:rFonts w:ascii="Times New Roman" w:hAnsi="Times New Roman" w:cs="Times New Roman"/>
          <w:sz w:val="28"/>
          <w:szCs w:val="28"/>
        </w:rPr>
        <w:t>частично:</w:t>
      </w:r>
    </w:p>
    <w:p w:rsidR="004311F2" w:rsidRPr="004311F2" w:rsidRDefault="004311F2" w:rsidP="00431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представленный</w:t>
      </w:r>
      <w:r w:rsidRPr="004311F2">
        <w:rPr>
          <w:rFonts w:ascii="Times New Roman" w:hAnsi="Times New Roman" w:cs="Times New Roman"/>
          <w:sz w:val="28"/>
          <w:szCs w:val="28"/>
        </w:rPr>
        <w:t xml:space="preserve"> в билете;</w:t>
      </w:r>
    </w:p>
    <w:p w:rsidR="004311F2" w:rsidRPr="004311F2" w:rsidRDefault="004311F2" w:rsidP="004311F2">
      <w:pPr>
        <w:rPr>
          <w:rFonts w:ascii="Times New Roman" w:hAnsi="Times New Roman" w:cs="Times New Roman"/>
          <w:sz w:val="28"/>
          <w:szCs w:val="28"/>
        </w:rPr>
      </w:pPr>
      <w:r w:rsidRPr="004311F2">
        <w:rPr>
          <w:rFonts w:ascii="Times New Roman" w:hAnsi="Times New Roman" w:cs="Times New Roman"/>
          <w:sz w:val="28"/>
          <w:szCs w:val="28"/>
        </w:rPr>
        <w:t>- дополнительные вопросы, задаваемые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преподавателем</w:t>
      </w:r>
      <w:r w:rsidRPr="004311F2">
        <w:rPr>
          <w:rFonts w:ascii="Times New Roman" w:hAnsi="Times New Roman" w:cs="Times New Roman"/>
          <w:sz w:val="28"/>
          <w:szCs w:val="28"/>
        </w:rPr>
        <w:t>.</w:t>
      </w:r>
    </w:p>
    <w:p w:rsidR="004311F2" w:rsidRDefault="004311F2" w:rsidP="00431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</w:t>
      </w:r>
      <w:r w:rsidRPr="004311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</w:t>
      </w:r>
      <w:r w:rsidRPr="004311F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самостоятельной работе раскрыты</w:t>
      </w:r>
      <w:r w:rsidRPr="004311F2">
        <w:rPr>
          <w:rFonts w:ascii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1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1F2" w:rsidRDefault="004311F2" w:rsidP="004311F2">
      <w:pPr>
        <w:rPr>
          <w:rFonts w:ascii="Times New Roman" w:hAnsi="Times New Roman" w:cs="Times New Roman"/>
          <w:sz w:val="28"/>
          <w:szCs w:val="28"/>
        </w:rPr>
      </w:pPr>
    </w:p>
    <w:p w:rsidR="004311F2" w:rsidRPr="004311F2" w:rsidRDefault="004311F2" w:rsidP="004311F2">
      <w:pPr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</w:pPr>
      <w:r w:rsidRPr="004311F2">
        <w:rPr>
          <w:rFonts w:ascii="Times New Roman" w:hAnsi="Times New Roman" w:cs="Times New Roman"/>
          <w:b/>
          <w:sz w:val="28"/>
          <w:szCs w:val="28"/>
        </w:rPr>
        <w:t>Оценка «3 балла»</w:t>
      </w:r>
      <w:r>
        <w:rPr>
          <w:rFonts w:ascii="Times New Roman" w:hAnsi="Times New Roman" w:cs="Times New Roman"/>
          <w:b/>
          <w:sz w:val="28"/>
          <w:szCs w:val="28"/>
        </w:rPr>
        <w:t xml:space="preserve"> выставляется за вторую попытку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p w:rsidR="004311F2" w:rsidRPr="004311F2" w:rsidRDefault="004311F2" w:rsidP="00431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</w:t>
      </w:r>
      <w:r w:rsidRPr="004311F2">
        <w:rPr>
          <w:rFonts w:ascii="Times New Roman" w:hAnsi="Times New Roman" w:cs="Times New Roman"/>
          <w:sz w:val="28"/>
          <w:szCs w:val="28"/>
        </w:rPr>
        <w:t>ан правильный ответ на вопрос:</w:t>
      </w:r>
    </w:p>
    <w:p w:rsidR="004311F2" w:rsidRPr="004311F2" w:rsidRDefault="004311F2" w:rsidP="004311F2">
      <w:pPr>
        <w:rPr>
          <w:rFonts w:ascii="Times New Roman" w:hAnsi="Times New Roman" w:cs="Times New Roman"/>
          <w:sz w:val="28"/>
          <w:szCs w:val="28"/>
        </w:rPr>
      </w:pPr>
      <w:r w:rsidRPr="004311F2">
        <w:rPr>
          <w:rFonts w:ascii="Times New Roman" w:hAnsi="Times New Roman" w:cs="Times New Roman"/>
          <w:sz w:val="28"/>
          <w:szCs w:val="28"/>
        </w:rPr>
        <w:t>- представленный в билете;</w:t>
      </w:r>
    </w:p>
    <w:p w:rsidR="004311F2" w:rsidRPr="004311F2" w:rsidRDefault="004311F2" w:rsidP="004311F2">
      <w:pPr>
        <w:rPr>
          <w:rFonts w:ascii="Times New Roman" w:hAnsi="Times New Roman" w:cs="Times New Roman"/>
          <w:sz w:val="28"/>
          <w:szCs w:val="28"/>
        </w:rPr>
      </w:pPr>
      <w:r w:rsidRPr="004311F2">
        <w:rPr>
          <w:rFonts w:ascii="Times New Roman" w:hAnsi="Times New Roman" w:cs="Times New Roman"/>
          <w:sz w:val="28"/>
          <w:szCs w:val="28"/>
        </w:rPr>
        <w:t>- дополнительный вопрос, заданный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преподавателем</w:t>
      </w:r>
      <w:r w:rsidRPr="004311F2">
        <w:rPr>
          <w:rFonts w:ascii="Times New Roman" w:hAnsi="Times New Roman" w:cs="Times New Roman"/>
          <w:sz w:val="28"/>
          <w:szCs w:val="28"/>
        </w:rPr>
        <w:t>.</w:t>
      </w:r>
    </w:p>
    <w:p w:rsidR="004311F2" w:rsidRDefault="004311F2" w:rsidP="00431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</w:t>
      </w:r>
      <w:r w:rsidRPr="004311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</w:t>
      </w:r>
      <w:r w:rsidRPr="004311F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самостоятельной работе не раскрыты</w:t>
      </w:r>
      <w:r w:rsidRPr="004311F2">
        <w:rPr>
          <w:rFonts w:ascii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1F2" w:rsidRDefault="004311F2" w:rsidP="004311F2">
      <w:pPr>
        <w:rPr>
          <w:rFonts w:ascii="Times New Roman" w:hAnsi="Times New Roman" w:cs="Times New Roman"/>
          <w:sz w:val="28"/>
          <w:szCs w:val="28"/>
        </w:rPr>
      </w:pPr>
    </w:p>
    <w:p w:rsidR="0014294B" w:rsidRPr="004311F2" w:rsidRDefault="004311F2" w:rsidP="004311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1F2">
        <w:rPr>
          <w:rFonts w:ascii="Times New Roman" w:hAnsi="Times New Roman" w:cs="Times New Roman"/>
        </w:rPr>
        <w:t xml:space="preserve">Если отвечающий при первой попытке не смог ответить на поставленный вопрос, не предоставил С/Р, то ему предоставляется вторая попытка, за которую он может получить не выше «3 баллов». </w:t>
      </w:r>
    </w:p>
    <w:p w:rsidR="004311F2" w:rsidRPr="004311F2" w:rsidRDefault="004311F2" w:rsidP="004311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при второй попытке отвечающий не готов к ответу по вопросам, то до экзаменов не допускается.</w:t>
      </w:r>
      <w:bookmarkStart w:id="0" w:name="_GoBack"/>
      <w:bookmarkEnd w:id="0"/>
    </w:p>
    <w:sectPr w:rsidR="004311F2" w:rsidRPr="004311F2" w:rsidSect="00DA12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3432F"/>
    <w:multiLevelType w:val="hybridMultilevel"/>
    <w:tmpl w:val="BA9A5E14"/>
    <w:lvl w:ilvl="0" w:tplc="EB8E620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F2"/>
    <w:rsid w:val="0014294B"/>
    <w:rsid w:val="004311F2"/>
    <w:rsid w:val="00DA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D1F2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932</Characters>
  <Application>Microsoft Macintosh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dcterms:created xsi:type="dcterms:W3CDTF">2017-06-02T10:26:00Z</dcterms:created>
  <dcterms:modified xsi:type="dcterms:W3CDTF">2017-06-02T10:41:00Z</dcterms:modified>
</cp:coreProperties>
</file>